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73EC" w14:textId="77777777" w:rsidR="00970FF1" w:rsidRDefault="00970FF1" w:rsidP="00970FF1">
      <w:pPr>
        <w:spacing w:line="360" w:lineRule="auto"/>
        <w:jc w:val="right"/>
      </w:pPr>
    </w:p>
    <w:p w14:paraId="584E492F" w14:textId="0562296A" w:rsidR="007F19A3" w:rsidRPr="006C2C51" w:rsidRDefault="00970FF1" w:rsidP="00970FF1">
      <w:pPr>
        <w:spacing w:after="120" w:line="360" w:lineRule="auto"/>
        <w:jc w:val="center"/>
        <w:rPr>
          <w:rFonts w:ascii="Arial" w:hAnsi="Arial" w:cs="Arial"/>
          <w:b/>
          <w:bCs/>
          <w:color w:val="018BD3"/>
          <w:sz w:val="28"/>
          <w:szCs w:val="28"/>
        </w:rPr>
      </w:pPr>
      <w:r w:rsidRPr="006C2C51">
        <w:rPr>
          <w:rFonts w:ascii="Arial" w:hAnsi="Arial" w:cs="Arial"/>
          <w:b/>
          <w:bCs/>
          <w:sz w:val="28"/>
          <w:szCs w:val="28"/>
        </w:rPr>
        <w:t>ZÁPIS ZE STUDENTSKÉ RADY</w:t>
      </w:r>
    </w:p>
    <w:p w14:paraId="57ACC61C" w14:textId="024841F7" w:rsidR="00970FF1" w:rsidRDefault="006C2C51" w:rsidP="00970FF1">
      <w:pPr>
        <w:spacing w:after="120" w:line="360" w:lineRule="auto"/>
        <w:jc w:val="center"/>
      </w:pPr>
      <w:r>
        <w:t xml:space="preserve">konané dne </w:t>
      </w:r>
      <w:r w:rsidR="00970FF1">
        <w:t>7. 2. 2023</w:t>
      </w:r>
    </w:p>
    <w:p w14:paraId="17B96CCE" w14:textId="77777777" w:rsidR="00970FF1" w:rsidRDefault="00970FF1" w:rsidP="00970FF1">
      <w:pPr>
        <w:spacing w:after="120" w:line="360" w:lineRule="auto"/>
      </w:pPr>
    </w:p>
    <w:p w14:paraId="69BA15A4" w14:textId="77777777" w:rsidR="00A93FF4" w:rsidRPr="006C2C51" w:rsidRDefault="00A93FF4" w:rsidP="00970FF1">
      <w:pPr>
        <w:spacing w:after="120" w:line="360" w:lineRule="auto"/>
        <w:rPr>
          <w:b/>
          <w:bCs/>
          <w:sz w:val="24"/>
          <w:szCs w:val="24"/>
        </w:rPr>
      </w:pPr>
      <w:r w:rsidRPr="006C2C51">
        <w:rPr>
          <w:b/>
          <w:bCs/>
          <w:sz w:val="24"/>
          <w:szCs w:val="24"/>
        </w:rPr>
        <w:t xml:space="preserve">Přítomni: </w:t>
      </w:r>
    </w:p>
    <w:p w14:paraId="604C661F" w14:textId="77777777" w:rsidR="00970FF1" w:rsidRPr="00A93FF4" w:rsidRDefault="00A93FF4" w:rsidP="00970FF1">
      <w:pPr>
        <w:spacing w:after="120" w:line="360" w:lineRule="auto"/>
        <w:rPr>
          <w:sz w:val="24"/>
          <w:szCs w:val="24"/>
        </w:rPr>
      </w:pPr>
      <w:r w:rsidRPr="00A93FF4">
        <w:rPr>
          <w:sz w:val="24"/>
          <w:szCs w:val="24"/>
        </w:rPr>
        <w:t>Zástupci školy: Mgr. Romana Odehnalová, Kateřina Horutová</w:t>
      </w:r>
    </w:p>
    <w:p w14:paraId="37333351" w14:textId="1E65CB82" w:rsidR="00A93FF4" w:rsidRDefault="00A93FF4" w:rsidP="00970FF1">
      <w:pPr>
        <w:spacing w:after="120" w:line="360" w:lineRule="auto"/>
        <w:rPr>
          <w:sz w:val="24"/>
          <w:szCs w:val="24"/>
        </w:rPr>
      </w:pPr>
      <w:r w:rsidRPr="00A93FF4">
        <w:rPr>
          <w:sz w:val="24"/>
          <w:szCs w:val="24"/>
        </w:rPr>
        <w:t>Zástupci studentů: DVS1C, DD</w:t>
      </w:r>
      <w:r w:rsidR="003034B2">
        <w:rPr>
          <w:sz w:val="24"/>
          <w:szCs w:val="24"/>
        </w:rPr>
        <w:t>S</w:t>
      </w:r>
      <w:r w:rsidRPr="00A93FF4">
        <w:rPr>
          <w:sz w:val="24"/>
          <w:szCs w:val="24"/>
        </w:rPr>
        <w:t>3, DVS2B, DVS2A, DDS2, DVS3A, DVS1B</w:t>
      </w:r>
    </w:p>
    <w:p w14:paraId="313546F1" w14:textId="5DEB2F65" w:rsidR="00A93FF4" w:rsidRPr="006C2C51" w:rsidRDefault="00A93FF4" w:rsidP="00970FF1">
      <w:pPr>
        <w:spacing w:after="120" w:line="360" w:lineRule="auto"/>
        <w:rPr>
          <w:b/>
          <w:bCs/>
          <w:sz w:val="24"/>
          <w:szCs w:val="24"/>
        </w:rPr>
      </w:pPr>
      <w:r w:rsidRPr="006C2C51">
        <w:rPr>
          <w:b/>
          <w:bCs/>
          <w:sz w:val="24"/>
          <w:szCs w:val="24"/>
        </w:rPr>
        <w:t>PROJEDNÁVANÉ PODNĚTY:</w:t>
      </w:r>
    </w:p>
    <w:p w14:paraId="7E0AB95F" w14:textId="57BDD848" w:rsidR="003034B2" w:rsidRDefault="00A93FF4" w:rsidP="006C2C51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6C2C51">
        <w:rPr>
          <w:b/>
          <w:bCs/>
          <w:sz w:val="24"/>
          <w:szCs w:val="24"/>
        </w:rPr>
        <w:t>Sdělení THP úseku ke studentům</w:t>
      </w:r>
      <w:r>
        <w:rPr>
          <w:sz w:val="24"/>
          <w:szCs w:val="24"/>
        </w:rPr>
        <w:t xml:space="preserve"> – studenti byli upozorněni na povinnost používání vstupních čipových karet při každém vstupu a opuštění školy. Studenti v reakci na to upozorňovali na opakovanou nefunkčnost</w:t>
      </w:r>
      <w:r w:rsidR="003034B2">
        <w:rPr>
          <w:sz w:val="24"/>
          <w:szCs w:val="24"/>
        </w:rPr>
        <w:t xml:space="preserve"> karet</w:t>
      </w:r>
      <w:r>
        <w:rPr>
          <w:sz w:val="24"/>
          <w:szCs w:val="24"/>
        </w:rPr>
        <w:t xml:space="preserve">. Řešeno s IT úsekem, </w:t>
      </w:r>
      <w:r w:rsidR="006C2C51">
        <w:rPr>
          <w:sz w:val="24"/>
          <w:szCs w:val="24"/>
        </w:rPr>
        <w:t>byla provedena výměna vstupní jednotky</w:t>
      </w:r>
      <w:r w:rsidR="00CD238D">
        <w:rPr>
          <w:sz w:val="24"/>
          <w:szCs w:val="24"/>
        </w:rPr>
        <w:t>. V případě problémů s čipem/kartou</w:t>
      </w:r>
      <w:r w:rsidR="006C2C51">
        <w:rPr>
          <w:sz w:val="24"/>
          <w:szCs w:val="24"/>
        </w:rPr>
        <w:t xml:space="preserve"> </w:t>
      </w:r>
      <w:r>
        <w:rPr>
          <w:sz w:val="24"/>
          <w:szCs w:val="24"/>
        </w:rPr>
        <w:t>studenti</w:t>
      </w:r>
      <w:r w:rsidR="00CD238D">
        <w:rPr>
          <w:sz w:val="24"/>
          <w:szCs w:val="24"/>
        </w:rPr>
        <w:t xml:space="preserve"> </w:t>
      </w:r>
      <w:r>
        <w:rPr>
          <w:sz w:val="24"/>
          <w:szCs w:val="24"/>
        </w:rPr>
        <w:t>kontaktují cestou Edookitu</w:t>
      </w:r>
      <w:r w:rsidR="006C2C51">
        <w:rPr>
          <w:sz w:val="24"/>
          <w:szCs w:val="24"/>
        </w:rPr>
        <w:t xml:space="preserve"> administrátory, pana inženýra</w:t>
      </w:r>
      <w:r>
        <w:rPr>
          <w:sz w:val="24"/>
          <w:szCs w:val="24"/>
        </w:rPr>
        <w:t xml:space="preserve"> Synk</w:t>
      </w:r>
      <w:r w:rsidR="006C2C51">
        <w:rPr>
          <w:sz w:val="24"/>
          <w:szCs w:val="24"/>
        </w:rPr>
        <w:t>a</w:t>
      </w:r>
      <w:r>
        <w:rPr>
          <w:sz w:val="24"/>
          <w:szCs w:val="24"/>
        </w:rPr>
        <w:t xml:space="preserve"> nebo </w:t>
      </w:r>
      <w:r w:rsidR="006C2C51">
        <w:rPr>
          <w:sz w:val="24"/>
          <w:szCs w:val="24"/>
        </w:rPr>
        <w:t xml:space="preserve">pana </w:t>
      </w:r>
      <w:r>
        <w:rPr>
          <w:sz w:val="24"/>
          <w:szCs w:val="24"/>
        </w:rPr>
        <w:t>Němečk</w:t>
      </w:r>
      <w:r w:rsidR="006C2C51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6C2C51">
        <w:rPr>
          <w:sz w:val="24"/>
          <w:szCs w:val="24"/>
        </w:rPr>
        <w:t xml:space="preserve">případně </w:t>
      </w:r>
      <w:r w:rsidR="00CD238D">
        <w:rPr>
          <w:sz w:val="24"/>
          <w:szCs w:val="24"/>
        </w:rPr>
        <w:t xml:space="preserve">cestou </w:t>
      </w:r>
      <w:r>
        <w:rPr>
          <w:sz w:val="24"/>
          <w:szCs w:val="24"/>
        </w:rPr>
        <w:t>školní pošt</w:t>
      </w:r>
      <w:r w:rsidR="00CD238D">
        <w:rPr>
          <w:sz w:val="24"/>
          <w:szCs w:val="24"/>
        </w:rPr>
        <w:t>y na</w:t>
      </w:r>
      <w:r>
        <w:rPr>
          <w:sz w:val="24"/>
          <w:szCs w:val="24"/>
        </w:rPr>
        <w:t xml:space="preserve"> </w:t>
      </w:r>
      <w:hyperlink r:id="rId7" w:history="1">
        <w:r w:rsidR="006C2C51" w:rsidRPr="006E0400">
          <w:rPr>
            <w:rStyle w:val="Hypertextovodkaz"/>
            <w:sz w:val="24"/>
            <w:szCs w:val="24"/>
          </w:rPr>
          <w:t>adminstrator@voszbrno.cz</w:t>
        </w:r>
      </w:hyperlink>
      <w:r>
        <w:rPr>
          <w:sz w:val="24"/>
          <w:szCs w:val="24"/>
        </w:rPr>
        <w:t xml:space="preserve">. </w:t>
      </w:r>
      <w:r w:rsidR="003034B2">
        <w:rPr>
          <w:sz w:val="24"/>
          <w:szCs w:val="24"/>
        </w:rPr>
        <w:t>IT pracovníci zareagují do tří pracovních dnů.</w:t>
      </w:r>
    </w:p>
    <w:p w14:paraId="2606E90E" w14:textId="77777777" w:rsidR="006C2C51" w:rsidRPr="006C2C51" w:rsidRDefault="003034B2" w:rsidP="006C2C51">
      <w:pPr>
        <w:pStyle w:val="Odstavecseseznamem"/>
        <w:numPr>
          <w:ilvl w:val="0"/>
          <w:numId w:val="1"/>
        </w:numPr>
        <w:spacing w:after="120" w:line="360" w:lineRule="auto"/>
        <w:ind w:left="426"/>
        <w:rPr>
          <w:sz w:val="24"/>
          <w:szCs w:val="24"/>
        </w:rPr>
      </w:pPr>
      <w:r w:rsidRPr="006C2C51">
        <w:rPr>
          <w:b/>
          <w:bCs/>
          <w:sz w:val="24"/>
          <w:szCs w:val="24"/>
        </w:rPr>
        <w:t>Podnět</w:t>
      </w:r>
      <w:r w:rsidR="006C2C51">
        <w:rPr>
          <w:b/>
          <w:bCs/>
          <w:sz w:val="24"/>
          <w:szCs w:val="24"/>
        </w:rPr>
        <w:t>y</w:t>
      </w:r>
      <w:r w:rsidRPr="006C2C51">
        <w:rPr>
          <w:b/>
          <w:bCs/>
          <w:sz w:val="24"/>
          <w:szCs w:val="24"/>
        </w:rPr>
        <w:t xml:space="preserve"> studentů</w:t>
      </w:r>
    </w:p>
    <w:p w14:paraId="4EBFA48A" w14:textId="47F7F464" w:rsidR="006C2C51" w:rsidRPr="00CD238D" w:rsidRDefault="00CD238D" w:rsidP="00CD238D">
      <w:pPr>
        <w:spacing w:after="120" w:line="360" w:lineRule="auto"/>
        <w:jc w:val="both"/>
        <w:rPr>
          <w:sz w:val="24"/>
          <w:szCs w:val="24"/>
        </w:rPr>
      </w:pPr>
      <w:r w:rsidRPr="00CD238D">
        <w:rPr>
          <w:b/>
          <w:bCs/>
          <w:sz w:val="24"/>
          <w:szCs w:val="24"/>
        </w:rPr>
        <w:t>N</w:t>
      </w:r>
      <w:r w:rsidR="003034B2" w:rsidRPr="00CD238D">
        <w:rPr>
          <w:b/>
          <w:bCs/>
          <w:sz w:val="24"/>
          <w:szCs w:val="24"/>
        </w:rPr>
        <w:t>edodržování délky zkoušení</w:t>
      </w:r>
      <w:r w:rsidR="00A93FF4" w:rsidRPr="00CD238D">
        <w:rPr>
          <w:b/>
          <w:bCs/>
          <w:sz w:val="24"/>
          <w:szCs w:val="24"/>
        </w:rPr>
        <w:t xml:space="preserve"> </w:t>
      </w:r>
      <w:r w:rsidR="003034B2" w:rsidRPr="00CD238D">
        <w:rPr>
          <w:b/>
          <w:bCs/>
          <w:sz w:val="24"/>
          <w:szCs w:val="24"/>
        </w:rPr>
        <w:t>u ZK a KZ</w:t>
      </w:r>
      <w:r>
        <w:rPr>
          <w:b/>
          <w:bCs/>
          <w:sz w:val="24"/>
          <w:szCs w:val="24"/>
        </w:rPr>
        <w:t>.</w:t>
      </w:r>
      <w:r w:rsidR="006C2C51" w:rsidRPr="00CD238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6C2C51" w:rsidRPr="00CD238D">
        <w:rPr>
          <w:sz w:val="24"/>
          <w:szCs w:val="24"/>
        </w:rPr>
        <w:t xml:space="preserve"> problému</w:t>
      </w:r>
      <w:r w:rsidR="003034B2" w:rsidRPr="00CD238D">
        <w:rPr>
          <w:sz w:val="24"/>
          <w:szCs w:val="24"/>
        </w:rPr>
        <w:t xml:space="preserve"> připomínám</w:t>
      </w:r>
      <w:r w:rsidR="006C2C51" w:rsidRPr="00CD238D">
        <w:rPr>
          <w:sz w:val="24"/>
          <w:szCs w:val="24"/>
        </w:rPr>
        <w:t xml:space="preserve"> </w:t>
      </w:r>
      <w:r w:rsidR="003034B2" w:rsidRPr="00CD238D">
        <w:rPr>
          <w:sz w:val="24"/>
          <w:szCs w:val="24"/>
        </w:rPr>
        <w:t>Zkouškový řád</w:t>
      </w:r>
      <w:r>
        <w:rPr>
          <w:sz w:val="24"/>
          <w:szCs w:val="24"/>
        </w:rPr>
        <w:t>,</w:t>
      </w:r>
      <w:r w:rsidR="003034B2" w:rsidRPr="00CD238D">
        <w:rPr>
          <w:sz w:val="24"/>
          <w:szCs w:val="24"/>
        </w:rPr>
        <w:t xml:space="preserve"> článek 4</w:t>
      </w:r>
      <w:r w:rsidR="006C2C51" w:rsidRPr="00CD238D">
        <w:rPr>
          <w:sz w:val="24"/>
          <w:szCs w:val="24"/>
        </w:rPr>
        <w:t>:</w:t>
      </w:r>
    </w:p>
    <w:p w14:paraId="2B58DD07" w14:textId="77777777" w:rsidR="006C2C51" w:rsidRDefault="003034B2" w:rsidP="00CD238D">
      <w:pPr>
        <w:pStyle w:val="Odstavecseseznamem"/>
        <w:numPr>
          <w:ilvl w:val="1"/>
          <w:numId w:val="4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6C2C51">
        <w:rPr>
          <w:sz w:val="24"/>
          <w:szCs w:val="24"/>
        </w:rPr>
        <w:t>Ověření znalostí v příslušném předmětu může mít vedle teoretické části (ústní nebo písemná forma) i praktickou část.</w:t>
      </w:r>
    </w:p>
    <w:p w14:paraId="73EE9D46" w14:textId="77777777" w:rsidR="006C2C51" w:rsidRDefault="003034B2" w:rsidP="00CD238D">
      <w:pPr>
        <w:pStyle w:val="Odstavecseseznamem"/>
        <w:numPr>
          <w:ilvl w:val="1"/>
          <w:numId w:val="4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6C2C51">
        <w:rPr>
          <w:sz w:val="24"/>
          <w:szCs w:val="24"/>
        </w:rPr>
        <w:t xml:space="preserve">Rozsah ústní formy obsahuje 1 otázku, ve které student prokáže základní vědomosti daného oboru a </w:t>
      </w:r>
      <w:r w:rsidRPr="006C2C51">
        <w:rPr>
          <w:b/>
          <w:bCs/>
          <w:sz w:val="24"/>
          <w:szCs w:val="24"/>
        </w:rPr>
        <w:t>trvá nejdéle 10 minut</w:t>
      </w:r>
      <w:r w:rsidRPr="006C2C51">
        <w:rPr>
          <w:sz w:val="24"/>
          <w:szCs w:val="24"/>
        </w:rPr>
        <w:t>;</w:t>
      </w:r>
    </w:p>
    <w:p w14:paraId="6279BE73" w14:textId="247E5C39" w:rsidR="006C2C51" w:rsidRDefault="003034B2" w:rsidP="00CD238D">
      <w:pPr>
        <w:pStyle w:val="Odstavecseseznamem"/>
        <w:numPr>
          <w:ilvl w:val="1"/>
          <w:numId w:val="4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6C2C51">
        <w:rPr>
          <w:sz w:val="24"/>
          <w:szCs w:val="24"/>
        </w:rPr>
        <w:t xml:space="preserve">rozsah písemné formy (např. seminární práce) znamená </w:t>
      </w:r>
      <w:r w:rsidR="00781452" w:rsidRPr="006C2C51">
        <w:rPr>
          <w:sz w:val="24"/>
          <w:szCs w:val="24"/>
        </w:rPr>
        <w:t>3–4</w:t>
      </w:r>
      <w:r w:rsidRPr="006C2C51">
        <w:rPr>
          <w:sz w:val="24"/>
          <w:szCs w:val="24"/>
        </w:rPr>
        <w:t xml:space="preserve"> strany textu, které student obhájí ústně vyučujícímu;</w:t>
      </w:r>
    </w:p>
    <w:p w14:paraId="338E1769" w14:textId="77777777" w:rsidR="006C2C51" w:rsidRDefault="003034B2" w:rsidP="00CD238D">
      <w:pPr>
        <w:pStyle w:val="Odstavecseseznamem"/>
        <w:numPr>
          <w:ilvl w:val="1"/>
          <w:numId w:val="4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6C2C51">
        <w:rPr>
          <w:sz w:val="24"/>
          <w:szCs w:val="24"/>
        </w:rPr>
        <w:t>závěrečný písemný test;</w:t>
      </w:r>
    </w:p>
    <w:p w14:paraId="3A267742" w14:textId="20929C97" w:rsidR="003034B2" w:rsidRPr="006C2C51" w:rsidRDefault="003034B2" w:rsidP="00CD238D">
      <w:pPr>
        <w:pStyle w:val="Odstavecseseznamem"/>
        <w:numPr>
          <w:ilvl w:val="1"/>
          <w:numId w:val="4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6C2C51">
        <w:rPr>
          <w:sz w:val="24"/>
          <w:szCs w:val="24"/>
        </w:rPr>
        <w:t>hodnocení praktických výkonů u odborných předmětů trvá nejvýše 30 minut.</w:t>
      </w:r>
    </w:p>
    <w:p w14:paraId="6E89F665" w14:textId="46878CC1" w:rsidR="003034B2" w:rsidRDefault="006C2C51" w:rsidP="00CD238D">
      <w:pPr>
        <w:pStyle w:val="Odstavecseseznamem"/>
        <w:spacing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034B2">
        <w:rPr>
          <w:sz w:val="24"/>
          <w:szCs w:val="24"/>
        </w:rPr>
        <w:t>Zkouškový řád článek 5, výňatek:</w:t>
      </w:r>
    </w:p>
    <w:p w14:paraId="363D8A60" w14:textId="77777777" w:rsidR="006C2C51" w:rsidRDefault="003034B2" w:rsidP="00CD238D">
      <w:pPr>
        <w:pStyle w:val="Odstavecseseznamem"/>
        <w:numPr>
          <w:ilvl w:val="0"/>
          <w:numId w:val="5"/>
        </w:numPr>
        <w:spacing w:after="120" w:line="360" w:lineRule="auto"/>
        <w:ind w:left="567"/>
        <w:rPr>
          <w:sz w:val="24"/>
          <w:szCs w:val="24"/>
        </w:rPr>
      </w:pPr>
      <w:r w:rsidRPr="006C2C51">
        <w:rPr>
          <w:sz w:val="24"/>
          <w:szCs w:val="24"/>
        </w:rPr>
        <w:lastRenderedPageBreak/>
        <w:t xml:space="preserve">Ústní zkouška </w:t>
      </w:r>
      <w:r w:rsidRPr="006C2C51">
        <w:rPr>
          <w:b/>
          <w:bCs/>
          <w:sz w:val="24"/>
          <w:szCs w:val="24"/>
        </w:rPr>
        <w:t>nemá přesáhnout dobu 20 minut</w:t>
      </w:r>
      <w:r w:rsidRPr="006C2C51">
        <w:rPr>
          <w:sz w:val="24"/>
          <w:szCs w:val="24"/>
        </w:rPr>
        <w:t>, písemná zkouška nemá trvat déle než 60 minut.</w:t>
      </w:r>
    </w:p>
    <w:p w14:paraId="665CB23F" w14:textId="77777777" w:rsidR="006C2C51" w:rsidRDefault="003034B2" w:rsidP="00CD238D">
      <w:pPr>
        <w:pStyle w:val="Odstavecseseznamem"/>
        <w:numPr>
          <w:ilvl w:val="0"/>
          <w:numId w:val="5"/>
        </w:numPr>
        <w:spacing w:after="120" w:line="360" w:lineRule="auto"/>
        <w:ind w:left="567"/>
        <w:rPr>
          <w:sz w:val="24"/>
          <w:szCs w:val="24"/>
        </w:rPr>
      </w:pPr>
      <w:r w:rsidRPr="006C2C51">
        <w:rPr>
          <w:sz w:val="24"/>
          <w:szCs w:val="24"/>
        </w:rPr>
        <w:t>Praktická zkouška z odborných předmětů nemá trvat déle než 30 minut. Praktická zkouška z Odborné praxe má trvat nejvýše 7 hodin.</w:t>
      </w:r>
    </w:p>
    <w:p w14:paraId="32ACB675" w14:textId="39F69673" w:rsidR="00CD238D" w:rsidRPr="00CD238D" w:rsidRDefault="006C2C51" w:rsidP="006C2C51">
      <w:pPr>
        <w:spacing w:after="120" w:line="360" w:lineRule="auto"/>
        <w:jc w:val="both"/>
        <w:rPr>
          <w:caps/>
          <w:sz w:val="24"/>
          <w:szCs w:val="24"/>
        </w:rPr>
      </w:pPr>
      <w:r w:rsidRPr="00CD238D">
        <w:rPr>
          <w:b/>
          <w:bCs/>
          <w:caps/>
          <w:sz w:val="24"/>
          <w:szCs w:val="24"/>
        </w:rPr>
        <w:t>Závěr</w:t>
      </w:r>
    </w:p>
    <w:p w14:paraId="565FBB3B" w14:textId="1EA82A39" w:rsidR="00A93FF4" w:rsidRPr="006C2C51" w:rsidRDefault="00CD238D" w:rsidP="006C2C51">
      <w:pPr>
        <w:spacing w:after="120" w:line="360" w:lineRule="auto"/>
        <w:jc w:val="both"/>
        <w:rPr>
          <w:sz w:val="24"/>
          <w:szCs w:val="24"/>
        </w:rPr>
      </w:pPr>
      <w:r w:rsidRPr="00CD238D">
        <w:rPr>
          <w:sz w:val="24"/>
          <w:szCs w:val="24"/>
        </w:rPr>
        <w:t>S vyučující, které se stížnost týkala, byl podnět řešen</w:t>
      </w:r>
      <w:r>
        <w:rPr>
          <w:sz w:val="24"/>
          <w:szCs w:val="24"/>
        </w:rPr>
        <w:t xml:space="preserve">, ostatním </w:t>
      </w:r>
      <w:r w:rsidR="006C2C51">
        <w:rPr>
          <w:sz w:val="24"/>
          <w:szCs w:val="24"/>
        </w:rPr>
        <w:t>v</w:t>
      </w:r>
      <w:r w:rsidR="003034B2" w:rsidRPr="006C2C51">
        <w:rPr>
          <w:sz w:val="24"/>
          <w:szCs w:val="24"/>
        </w:rPr>
        <w:t>yučujícím bude doporučeno lépe plánovat zkoušení</w:t>
      </w:r>
      <w:r w:rsidR="006C2C51">
        <w:rPr>
          <w:sz w:val="24"/>
          <w:szCs w:val="24"/>
        </w:rPr>
        <w:t>, zejména v době</w:t>
      </w:r>
      <w:r w:rsidR="003034B2" w:rsidRPr="006C2C51">
        <w:rPr>
          <w:sz w:val="24"/>
          <w:szCs w:val="24"/>
        </w:rPr>
        <w:t xml:space="preserve"> obědov</w:t>
      </w:r>
      <w:r w:rsidR="006C2C51">
        <w:rPr>
          <w:sz w:val="24"/>
          <w:szCs w:val="24"/>
        </w:rPr>
        <w:t xml:space="preserve">é pauzy </w:t>
      </w:r>
      <w:r w:rsidR="003034B2" w:rsidRPr="006C2C51">
        <w:rPr>
          <w:sz w:val="24"/>
          <w:szCs w:val="24"/>
        </w:rPr>
        <w:t xml:space="preserve">a </w:t>
      </w:r>
      <w:r w:rsidR="006C2C51">
        <w:rPr>
          <w:sz w:val="24"/>
          <w:szCs w:val="24"/>
        </w:rPr>
        <w:t xml:space="preserve">k zpřehlednění rozložení času zkoušení </w:t>
      </w:r>
      <w:r w:rsidR="003034B2" w:rsidRPr="006C2C51">
        <w:rPr>
          <w:sz w:val="24"/>
          <w:szCs w:val="24"/>
        </w:rPr>
        <w:t>využívat možnosti Edookitu.</w:t>
      </w:r>
    </w:p>
    <w:p w14:paraId="39CABDC8" w14:textId="38F36795" w:rsidR="00A93FF4" w:rsidRDefault="00A93FF4" w:rsidP="003034B2">
      <w:pPr>
        <w:spacing w:after="120" w:line="360" w:lineRule="auto"/>
        <w:rPr>
          <w:sz w:val="24"/>
          <w:szCs w:val="24"/>
        </w:rPr>
      </w:pPr>
    </w:p>
    <w:p w14:paraId="6CD98BC7" w14:textId="70D44A86" w:rsidR="00781452" w:rsidRDefault="00781452" w:rsidP="003034B2">
      <w:pPr>
        <w:spacing w:after="120" w:line="360" w:lineRule="auto"/>
        <w:rPr>
          <w:sz w:val="24"/>
          <w:szCs w:val="24"/>
        </w:rPr>
      </w:pPr>
    </w:p>
    <w:p w14:paraId="1B3BF2FD" w14:textId="65E59492" w:rsidR="00781452" w:rsidRDefault="00781452" w:rsidP="003034B2">
      <w:pPr>
        <w:spacing w:after="120" w:line="360" w:lineRule="auto"/>
        <w:rPr>
          <w:sz w:val="24"/>
          <w:szCs w:val="24"/>
        </w:rPr>
      </w:pPr>
    </w:p>
    <w:p w14:paraId="33819BE0" w14:textId="77777777" w:rsidR="00781452" w:rsidRDefault="00781452" w:rsidP="003034B2">
      <w:pPr>
        <w:spacing w:after="120" w:line="360" w:lineRule="auto"/>
        <w:rPr>
          <w:sz w:val="24"/>
          <w:szCs w:val="24"/>
        </w:rPr>
      </w:pPr>
    </w:p>
    <w:p w14:paraId="0D05DAAA" w14:textId="08EA747F" w:rsidR="003034B2" w:rsidRPr="003034B2" w:rsidRDefault="003034B2" w:rsidP="003034B2">
      <w:pPr>
        <w:spacing w:after="120" w:line="360" w:lineRule="auto"/>
        <w:rPr>
          <w:sz w:val="24"/>
          <w:szCs w:val="24"/>
        </w:rPr>
        <w:sectPr w:rsidR="003034B2" w:rsidRPr="003034B2" w:rsidSect="005A515A">
          <w:headerReference w:type="default" r:id="rId8"/>
          <w:footerReference w:type="default" r:id="rId9"/>
          <w:pgSz w:w="11906" w:h="16838" w:code="9"/>
          <w:pgMar w:top="2552" w:right="1418" w:bottom="1418" w:left="1418" w:header="425" w:footer="357" w:gutter="0"/>
          <w:cols w:space="708"/>
          <w:docGrid w:linePitch="360"/>
        </w:sectPr>
      </w:pPr>
      <w:r>
        <w:rPr>
          <w:sz w:val="24"/>
          <w:szCs w:val="24"/>
        </w:rPr>
        <w:t>Zapsala: Mgr. Romana Odehnalová</w:t>
      </w:r>
    </w:p>
    <w:p w14:paraId="34A25485" w14:textId="77777777" w:rsidR="007F19A3" w:rsidRPr="007F19A3" w:rsidRDefault="007F19A3" w:rsidP="007F19A3">
      <w:pPr>
        <w:rPr>
          <w:rFonts w:ascii="Arial" w:hAnsi="Arial" w:cs="Arial"/>
          <w:sz w:val="28"/>
          <w:szCs w:val="28"/>
        </w:rPr>
      </w:pPr>
    </w:p>
    <w:p w14:paraId="529144F6" w14:textId="77777777" w:rsidR="007F19A3" w:rsidRDefault="007F19A3" w:rsidP="007F19A3">
      <w:pPr>
        <w:tabs>
          <w:tab w:val="left" w:pos="1290"/>
        </w:tabs>
        <w:rPr>
          <w:rFonts w:ascii="Arial" w:hAnsi="Arial" w:cs="Arial"/>
          <w:sz w:val="28"/>
          <w:szCs w:val="28"/>
        </w:rPr>
      </w:pPr>
    </w:p>
    <w:p w14:paraId="2A0F789F" w14:textId="77777777" w:rsidR="007F19A3" w:rsidRDefault="007F19A3" w:rsidP="007F19A3">
      <w:pPr>
        <w:tabs>
          <w:tab w:val="left" w:pos="1290"/>
        </w:tabs>
        <w:spacing w:after="0"/>
        <w:rPr>
          <w:rFonts w:ascii="Arial" w:hAnsi="Arial" w:cs="Arial"/>
          <w:color w:val="767171" w:themeColor="background2" w:themeShade="80"/>
          <w:sz w:val="18"/>
          <w:szCs w:val="18"/>
        </w:rPr>
      </w:pPr>
    </w:p>
    <w:p w14:paraId="2E932AC7" w14:textId="77777777" w:rsidR="00F256D1" w:rsidRDefault="00F256D1" w:rsidP="007F19A3">
      <w:pPr>
        <w:tabs>
          <w:tab w:val="left" w:pos="1290"/>
        </w:tabs>
        <w:spacing w:after="0"/>
        <w:rPr>
          <w:rFonts w:ascii="Arial" w:hAnsi="Arial" w:cs="Arial"/>
          <w:color w:val="767171" w:themeColor="background2" w:themeShade="80"/>
          <w:sz w:val="18"/>
          <w:szCs w:val="18"/>
        </w:rPr>
      </w:pPr>
    </w:p>
    <w:p w14:paraId="5EDCE4EA" w14:textId="77777777" w:rsidR="00AB5130" w:rsidRDefault="00AB5130" w:rsidP="00F256D1">
      <w:pPr>
        <w:rPr>
          <w:rFonts w:ascii="Arial" w:hAnsi="Arial" w:cs="Arial"/>
          <w:sz w:val="18"/>
          <w:szCs w:val="18"/>
        </w:rPr>
      </w:pPr>
    </w:p>
    <w:p w14:paraId="5B46CFEE" w14:textId="77777777" w:rsidR="00AB5130" w:rsidRPr="00AB5130" w:rsidRDefault="00AB5130" w:rsidP="00AB5130">
      <w:pPr>
        <w:rPr>
          <w:rFonts w:ascii="Arial" w:hAnsi="Arial" w:cs="Arial"/>
          <w:sz w:val="18"/>
          <w:szCs w:val="18"/>
        </w:rPr>
      </w:pPr>
    </w:p>
    <w:p w14:paraId="46A3BF04" w14:textId="77777777" w:rsidR="00AB5130" w:rsidRPr="00AB5130" w:rsidRDefault="00AB5130" w:rsidP="00AB5130">
      <w:pPr>
        <w:rPr>
          <w:rFonts w:ascii="Arial" w:hAnsi="Arial" w:cs="Arial"/>
          <w:sz w:val="18"/>
          <w:szCs w:val="18"/>
        </w:rPr>
      </w:pPr>
    </w:p>
    <w:p w14:paraId="12E3E954" w14:textId="77777777" w:rsidR="00AB5130" w:rsidRPr="00AB5130" w:rsidRDefault="00AB5130" w:rsidP="00AB5130">
      <w:pPr>
        <w:rPr>
          <w:rFonts w:ascii="Arial" w:hAnsi="Arial" w:cs="Arial"/>
          <w:sz w:val="18"/>
          <w:szCs w:val="18"/>
        </w:rPr>
      </w:pPr>
    </w:p>
    <w:p w14:paraId="4C7AEC12" w14:textId="77777777" w:rsidR="00AB5130" w:rsidRDefault="00AB5130" w:rsidP="00AB5130">
      <w:pPr>
        <w:rPr>
          <w:rFonts w:ascii="Arial" w:hAnsi="Arial" w:cs="Arial"/>
          <w:sz w:val="18"/>
          <w:szCs w:val="18"/>
        </w:rPr>
      </w:pPr>
    </w:p>
    <w:p w14:paraId="22BF3CFE" w14:textId="77777777" w:rsidR="00F256D1" w:rsidRPr="00F256D1" w:rsidRDefault="00F256D1" w:rsidP="00F256D1">
      <w:pPr>
        <w:rPr>
          <w:rFonts w:ascii="Arial" w:hAnsi="Arial" w:cs="Arial"/>
          <w:sz w:val="18"/>
          <w:szCs w:val="18"/>
        </w:rPr>
      </w:pPr>
    </w:p>
    <w:p w14:paraId="1D939692" w14:textId="77777777" w:rsidR="00F256D1" w:rsidRPr="00F256D1" w:rsidRDefault="00F256D1" w:rsidP="00F256D1">
      <w:pPr>
        <w:rPr>
          <w:rFonts w:ascii="Arial" w:hAnsi="Arial" w:cs="Arial"/>
          <w:sz w:val="18"/>
          <w:szCs w:val="18"/>
        </w:rPr>
      </w:pPr>
    </w:p>
    <w:p w14:paraId="42041EA7" w14:textId="77777777" w:rsidR="00F256D1" w:rsidRPr="00F256D1" w:rsidRDefault="00F256D1" w:rsidP="00F256D1">
      <w:pPr>
        <w:rPr>
          <w:rFonts w:ascii="Arial" w:hAnsi="Arial" w:cs="Arial"/>
          <w:sz w:val="18"/>
          <w:szCs w:val="18"/>
        </w:rPr>
      </w:pPr>
    </w:p>
    <w:p w14:paraId="3318CEAD" w14:textId="77777777" w:rsidR="00E059B1" w:rsidRPr="00F256D1" w:rsidRDefault="00E059B1" w:rsidP="00F256D1">
      <w:pPr>
        <w:tabs>
          <w:tab w:val="left" w:pos="1110"/>
        </w:tabs>
        <w:rPr>
          <w:rFonts w:ascii="Arial" w:hAnsi="Arial" w:cs="Arial"/>
          <w:sz w:val="18"/>
          <w:szCs w:val="18"/>
        </w:rPr>
      </w:pPr>
    </w:p>
    <w:sectPr w:rsidR="00E059B1" w:rsidRPr="00F256D1" w:rsidSect="005A515A">
      <w:headerReference w:type="default" r:id="rId10"/>
      <w:footerReference w:type="default" r:id="rId11"/>
      <w:pgSz w:w="11906" w:h="16838" w:code="9"/>
      <w:pgMar w:top="2552" w:right="1418" w:bottom="1418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34B0" w14:textId="77777777" w:rsidR="00AA6103" w:rsidRDefault="00AA6103" w:rsidP="00C04161">
      <w:pPr>
        <w:spacing w:after="0" w:line="240" w:lineRule="auto"/>
      </w:pPr>
      <w:r>
        <w:separator/>
      </w:r>
    </w:p>
  </w:endnote>
  <w:endnote w:type="continuationSeparator" w:id="0">
    <w:p w14:paraId="76C361D7" w14:textId="77777777" w:rsidR="00AA6103" w:rsidRDefault="00AA6103" w:rsidP="00C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F67D" w14:textId="77777777" w:rsidR="002A205B" w:rsidRDefault="002A205B" w:rsidP="00AA6103">
    <w:pPr>
      <w:pStyle w:val="Zpat"/>
      <w:rPr>
        <w:rFonts w:ascii="Arial" w:hAnsi="Arial"/>
        <w:sz w:val="16"/>
      </w:rPr>
    </w:pPr>
  </w:p>
  <w:p w14:paraId="0D04DC1A" w14:textId="7EAD2BD6" w:rsidR="002A205B" w:rsidRPr="007F19A3" w:rsidRDefault="002A205B" w:rsidP="00C749AE">
    <w:pPr>
      <w:tabs>
        <w:tab w:val="left" w:pos="1290"/>
      </w:tabs>
      <w:spacing w:after="0"/>
      <w:ind w:right="-569"/>
      <w:rPr>
        <w:rFonts w:ascii="Arial" w:hAnsi="Arial" w:cs="Arial"/>
        <w:sz w:val="28"/>
        <w:szCs w:val="28"/>
      </w:rPr>
    </w:pPr>
    <w:r w:rsidRPr="007F19A3">
      <w:rPr>
        <w:rFonts w:ascii="Arial" w:hAnsi="Arial" w:cs="Arial"/>
        <w:color w:val="767171" w:themeColor="background2" w:themeShade="80"/>
        <w:sz w:val="18"/>
        <w:szCs w:val="18"/>
      </w:rPr>
      <w:t>Vyšší odborná škola zdravotnická Brno</w:t>
    </w:r>
    <w:r>
      <w:rPr>
        <w:rFonts w:ascii="Arial" w:hAnsi="Arial" w:cs="Arial"/>
        <w:color w:val="767171" w:themeColor="background2" w:themeShade="80"/>
        <w:sz w:val="18"/>
        <w:szCs w:val="18"/>
      </w:rPr>
      <w:t>, pří</w:t>
    </w:r>
    <w:r w:rsidR="00C749AE">
      <w:rPr>
        <w:rFonts w:ascii="Arial" w:hAnsi="Arial" w:cs="Arial"/>
        <w:color w:val="767171" w:themeColor="background2" w:themeShade="80"/>
        <w:sz w:val="18"/>
        <w:szCs w:val="18"/>
      </w:rPr>
      <w:t xml:space="preserve">spěvková organizace, Kounicova </w:t>
    </w:r>
    <w:r w:rsidR="00F42EA7">
      <w:rPr>
        <w:rFonts w:ascii="Arial" w:hAnsi="Arial" w:cs="Arial"/>
        <w:color w:val="767171" w:themeColor="background2" w:themeShade="80"/>
        <w:sz w:val="18"/>
        <w:szCs w:val="18"/>
      </w:rPr>
      <w:t>684</w:t>
    </w:r>
    <w:r w:rsidR="00C749AE">
      <w:rPr>
        <w:rFonts w:ascii="Arial" w:hAnsi="Arial" w:cs="Arial"/>
        <w:color w:val="767171" w:themeColor="background2" w:themeShade="80"/>
        <w:sz w:val="18"/>
        <w:szCs w:val="18"/>
      </w:rPr>
      <w:t>/16</w:t>
    </w:r>
    <w:r>
      <w:rPr>
        <w:rFonts w:ascii="Arial" w:hAnsi="Arial" w:cs="Arial"/>
        <w:color w:val="767171" w:themeColor="background2" w:themeShade="80"/>
        <w:sz w:val="18"/>
        <w:szCs w:val="18"/>
      </w:rPr>
      <w:t>, 602 00 Brno</w:t>
    </w:r>
    <w:r w:rsidR="00C749AE">
      <w:rPr>
        <w:rFonts w:ascii="Arial" w:hAnsi="Arial" w:cs="Arial"/>
        <w:color w:val="767171" w:themeColor="background2" w:themeShade="80"/>
        <w:sz w:val="18"/>
        <w:szCs w:val="18"/>
      </w:rPr>
      <w:t xml:space="preserve">          </w:t>
    </w:r>
    <w:r>
      <w:rPr>
        <w:rFonts w:ascii="Arial" w:hAnsi="Arial" w:cs="Arial"/>
        <w:color w:val="767171" w:themeColor="background2" w:themeShade="80"/>
        <w:sz w:val="18"/>
        <w:szCs w:val="18"/>
      </w:rPr>
      <w:t xml:space="preserve"> </w:t>
    </w:r>
    <w:r w:rsidR="004272D9">
      <w:rPr>
        <w:rFonts w:ascii="Arial" w:hAnsi="Arial" w:cs="Arial"/>
        <w:color w:val="767171" w:themeColor="background2" w:themeShade="80"/>
        <w:sz w:val="18"/>
        <w:szCs w:val="18"/>
      </w:rPr>
      <w:t>IČO: 00637980</w:t>
    </w:r>
  </w:p>
  <w:p w14:paraId="0E7C77E3" w14:textId="4BEF6C93" w:rsidR="002A205B" w:rsidRDefault="002A205B" w:rsidP="00AA6103">
    <w:pPr>
      <w:pStyle w:val="Zpat"/>
      <w:rPr>
        <w:rFonts w:ascii="Arial" w:hAnsi="Arial"/>
        <w:sz w:val="16"/>
      </w:rPr>
    </w:pPr>
  </w:p>
  <w:p w14:paraId="580FF9E8" w14:textId="0CC35C6E" w:rsidR="002A205B" w:rsidRDefault="004272D9" w:rsidP="00AA6103">
    <w:pPr>
      <w:pStyle w:val="Zpat"/>
      <w:rPr>
        <w:rFonts w:ascii="Arial" w:hAnsi="Arial"/>
        <w:sz w:val="16"/>
      </w:rPr>
    </w:pPr>
    <w:r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70528" behindDoc="0" locked="0" layoutInCell="1" allowOverlap="1" wp14:anchorId="19D0E293" wp14:editId="06248817">
          <wp:simplePos x="0" y="0"/>
          <wp:positionH relativeFrom="column">
            <wp:posOffset>5662295</wp:posOffset>
          </wp:positionH>
          <wp:positionV relativeFrom="paragraph">
            <wp:posOffset>76200</wp:posOffset>
          </wp:positionV>
          <wp:extent cx="464185" cy="464185"/>
          <wp:effectExtent l="0" t="0" r="0" b="0"/>
          <wp:wrapNone/>
          <wp:docPr id="9" name="Obrázek 9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826C0F" wp14:editId="06DE422B">
              <wp:simplePos x="0" y="0"/>
              <wp:positionH relativeFrom="margin">
                <wp:posOffset>4445</wp:posOffset>
              </wp:positionH>
              <wp:positionV relativeFrom="paragraph">
                <wp:posOffset>9524</wp:posOffset>
              </wp:positionV>
              <wp:extent cx="60864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ED5B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.75pt" to="47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" strokecolor="#a5a5a5 [2092]" strokeweight=".5pt">
              <v:stroke joinstyle="miter"/>
              <w10:wrap anchorx="margin"/>
            </v:line>
          </w:pict>
        </mc:Fallback>
      </mc:AlternateContent>
    </w:r>
  </w:p>
  <w:p w14:paraId="77F32D31" w14:textId="77777777" w:rsidR="00AA6103" w:rsidRPr="00541AC7" w:rsidRDefault="00E64223" w:rsidP="00AA6103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68480" behindDoc="1" locked="0" layoutInCell="1" allowOverlap="1" wp14:anchorId="3C73BD2C" wp14:editId="3F2D17D4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8" name="Obrázek 8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67456" behindDoc="1" locked="0" layoutInCell="1" allowOverlap="1" wp14:anchorId="3FF7E77F" wp14:editId="2478D7EB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7" name="Obrázek 7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4B00119C" wp14:editId="5CB0733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6" name="Obrázek 6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65408" behindDoc="1" locked="0" layoutInCell="1" allowOverlap="1" wp14:anchorId="78404A15" wp14:editId="556710AC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5" name="Obrázek 5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63360" behindDoc="1" locked="0" layoutInCell="1" allowOverlap="1" wp14:anchorId="6DF778DD" wp14:editId="49E4A315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3" name="Obrázek 3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62336" behindDoc="1" locked="0" layoutInCell="1" allowOverlap="1" wp14:anchorId="63512C93" wp14:editId="3C27FC56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1" name="Obrázek 1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103" w:rsidRPr="00541AC7">
      <w:rPr>
        <w:rFonts w:ascii="Arial" w:hAnsi="Arial"/>
        <w:color w:val="767171" w:themeColor="background2" w:themeShade="80"/>
        <w:sz w:val="16"/>
      </w:rPr>
      <w:t>Telefon:                            E-mail:</w:t>
    </w:r>
    <w:r w:rsidR="00AA6103" w:rsidRPr="00541AC7">
      <w:rPr>
        <w:rFonts w:ascii="Arial" w:hAnsi="Arial"/>
        <w:color w:val="767171" w:themeColor="background2" w:themeShade="80"/>
        <w:sz w:val="16"/>
      </w:rPr>
      <w:tab/>
      <w:t xml:space="preserve">                      </w:t>
    </w:r>
    <w:r w:rsidR="003F1344" w:rsidRPr="00541AC7">
      <w:rPr>
        <w:rFonts w:ascii="Arial" w:hAnsi="Arial"/>
        <w:color w:val="767171" w:themeColor="background2" w:themeShade="80"/>
        <w:sz w:val="16"/>
      </w:rPr>
      <w:t xml:space="preserve">            </w:t>
    </w:r>
    <w:r w:rsidR="009429B9" w:rsidRPr="00541AC7">
      <w:rPr>
        <w:rFonts w:ascii="Arial" w:hAnsi="Arial"/>
        <w:color w:val="767171" w:themeColor="background2" w:themeShade="80"/>
        <w:sz w:val="16"/>
      </w:rPr>
      <w:t xml:space="preserve">  </w:t>
    </w:r>
    <w:r w:rsidR="00AA6103" w:rsidRPr="00541AC7">
      <w:rPr>
        <w:rFonts w:ascii="Arial" w:hAnsi="Arial"/>
        <w:color w:val="767171" w:themeColor="background2" w:themeShade="80"/>
        <w:sz w:val="16"/>
      </w:rPr>
      <w:t xml:space="preserve">Bankovní spojení:     </w:t>
    </w:r>
    <w:r w:rsidR="00E02ED3" w:rsidRPr="00541AC7">
      <w:rPr>
        <w:rFonts w:ascii="Arial" w:hAnsi="Arial"/>
        <w:color w:val="767171" w:themeColor="background2" w:themeShade="80"/>
        <w:sz w:val="16"/>
      </w:rPr>
      <w:t xml:space="preserve">            </w:t>
    </w:r>
    <w:r w:rsidR="00AA6103" w:rsidRPr="00541AC7">
      <w:rPr>
        <w:rFonts w:ascii="Arial" w:hAnsi="Arial"/>
        <w:color w:val="767171" w:themeColor="background2" w:themeShade="80"/>
        <w:sz w:val="16"/>
      </w:rPr>
      <w:t>I</w:t>
    </w:r>
    <w:r w:rsidR="00F256D1">
      <w:rPr>
        <w:rFonts w:ascii="Arial" w:hAnsi="Arial"/>
        <w:color w:val="767171" w:themeColor="background2" w:themeShade="80"/>
        <w:sz w:val="16"/>
      </w:rPr>
      <w:t>ZO</w:t>
    </w:r>
    <w:r w:rsidR="00AA6103" w:rsidRPr="00541AC7">
      <w:rPr>
        <w:rFonts w:ascii="Arial" w:hAnsi="Arial"/>
        <w:color w:val="767171" w:themeColor="background2" w:themeShade="80"/>
        <w:sz w:val="16"/>
      </w:rPr>
      <w:t xml:space="preserve">:             </w:t>
    </w:r>
    <w:r w:rsidR="00E02ED3" w:rsidRPr="00541AC7">
      <w:rPr>
        <w:rFonts w:ascii="Arial" w:hAnsi="Arial"/>
        <w:color w:val="767171" w:themeColor="background2" w:themeShade="80"/>
        <w:sz w:val="16"/>
      </w:rPr>
      <w:t xml:space="preserve">          </w:t>
    </w:r>
    <w:r w:rsidR="00AA6103" w:rsidRPr="00541AC7">
      <w:rPr>
        <w:rFonts w:ascii="Arial" w:hAnsi="Arial"/>
        <w:color w:val="767171" w:themeColor="background2" w:themeShade="80"/>
        <w:sz w:val="16"/>
      </w:rPr>
      <w:t xml:space="preserve"> </w:t>
    </w:r>
    <w:r w:rsidR="00E02ED3" w:rsidRPr="00541AC7">
      <w:rPr>
        <w:rFonts w:ascii="Arial" w:hAnsi="Arial"/>
        <w:color w:val="767171" w:themeColor="background2" w:themeShade="80"/>
        <w:sz w:val="16"/>
      </w:rPr>
      <w:t>Webové stránky:</w:t>
    </w:r>
    <w:r w:rsidR="00AA6103" w:rsidRPr="00541AC7">
      <w:rPr>
        <w:rFonts w:ascii="Arial" w:hAnsi="Arial"/>
        <w:color w:val="767171" w:themeColor="background2" w:themeShade="80"/>
        <w:sz w:val="16"/>
      </w:rPr>
      <w:t xml:space="preserve"> </w:t>
    </w:r>
    <w:r w:rsidR="00AA6103" w:rsidRPr="00541AC7">
      <w:rPr>
        <w:rFonts w:ascii="Arial" w:hAnsi="Arial"/>
        <w:color w:val="767171" w:themeColor="background2" w:themeShade="80"/>
        <w:sz w:val="16"/>
      </w:rPr>
      <w:tab/>
    </w:r>
  </w:p>
  <w:p w14:paraId="4719B0EE" w14:textId="77777777" w:rsidR="00AA6103" w:rsidRPr="00541AC7" w:rsidRDefault="00E64223" w:rsidP="00AA6103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65084F86" wp14:editId="0ADFB12F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4" name="Obrázek 4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103" w:rsidRPr="00541AC7">
      <w:rPr>
        <w:rFonts w:ascii="Arial" w:hAnsi="Arial"/>
        <w:color w:val="767171" w:themeColor="background2" w:themeShade="80"/>
        <w:sz w:val="16"/>
      </w:rPr>
      <w:t xml:space="preserve">542 213 907           </w:t>
    </w:r>
    <w:r w:rsidR="00AA6103" w:rsidRPr="00541AC7">
      <w:rPr>
        <w:rFonts w:ascii="Arial" w:hAnsi="Arial"/>
        <w:color w:val="767171" w:themeColor="background2" w:themeShade="80"/>
        <w:sz w:val="16"/>
      </w:rPr>
      <w:tab/>
      <w:t xml:space="preserve">          sekretariat@voszbrno.cz     </w:t>
    </w:r>
    <w:r w:rsidR="009429B9" w:rsidRPr="00541AC7">
      <w:rPr>
        <w:rFonts w:ascii="Arial" w:hAnsi="Arial"/>
        <w:color w:val="767171" w:themeColor="background2" w:themeShade="80"/>
        <w:sz w:val="16"/>
      </w:rPr>
      <w:t xml:space="preserve">   </w:t>
    </w:r>
    <w:r w:rsidR="003F1344" w:rsidRPr="00541AC7">
      <w:rPr>
        <w:rFonts w:ascii="Arial" w:hAnsi="Arial"/>
        <w:color w:val="767171" w:themeColor="background2" w:themeShade="80"/>
        <w:sz w:val="16"/>
      </w:rPr>
      <w:t>632346</w:t>
    </w:r>
    <w:r w:rsidR="009429B9" w:rsidRPr="00541AC7">
      <w:rPr>
        <w:rFonts w:ascii="Arial" w:hAnsi="Arial"/>
        <w:color w:val="767171" w:themeColor="background2" w:themeShade="80"/>
        <w:sz w:val="16"/>
      </w:rPr>
      <w:t>21/0100</w:t>
    </w:r>
    <w:r w:rsidR="00AA6103" w:rsidRPr="00541AC7">
      <w:rPr>
        <w:rFonts w:ascii="Arial" w:hAnsi="Arial"/>
        <w:color w:val="767171" w:themeColor="background2" w:themeShade="80"/>
        <w:sz w:val="16"/>
      </w:rPr>
      <w:t xml:space="preserve">                    0</w:t>
    </w:r>
    <w:r w:rsidR="00C749AE">
      <w:rPr>
        <w:rFonts w:ascii="Arial" w:hAnsi="Arial"/>
        <w:color w:val="767171" w:themeColor="background2" w:themeShade="80"/>
        <w:sz w:val="16"/>
      </w:rPr>
      <w:t>110030460</w:t>
    </w:r>
    <w:r w:rsidR="00AA6103" w:rsidRPr="00541AC7">
      <w:rPr>
        <w:rFonts w:ascii="Arial" w:hAnsi="Arial"/>
        <w:color w:val="767171" w:themeColor="background2" w:themeShade="80"/>
        <w:sz w:val="16"/>
      </w:rPr>
      <w:t xml:space="preserve">            www.voszbrno.cz</w:t>
    </w:r>
  </w:p>
  <w:p w14:paraId="3FA56551" w14:textId="77777777" w:rsidR="00C04161" w:rsidRPr="00AA6103" w:rsidRDefault="00C04161" w:rsidP="00AA61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E700" w14:textId="77777777" w:rsidR="00AA5057" w:rsidRDefault="00AA5057" w:rsidP="00AA6103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D23E" w14:textId="77777777" w:rsidR="00AA6103" w:rsidRDefault="00AA6103" w:rsidP="00C04161">
      <w:pPr>
        <w:spacing w:after="0" w:line="240" w:lineRule="auto"/>
      </w:pPr>
      <w:r>
        <w:separator/>
      </w:r>
    </w:p>
  </w:footnote>
  <w:footnote w:type="continuationSeparator" w:id="0">
    <w:p w14:paraId="1EF9B029" w14:textId="77777777" w:rsidR="00AA6103" w:rsidRDefault="00AA6103" w:rsidP="00C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A01" w14:textId="77777777" w:rsidR="00743C30" w:rsidRDefault="002A205B" w:rsidP="00743C30">
    <w:pPr>
      <w:jc w:val="right"/>
      <w:rPr>
        <w:rFonts w:ascii="Arial" w:hAnsi="Arial" w:cs="Arial"/>
        <w:b/>
        <w:color w:val="018BD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6B5949" wp14:editId="40B28F38">
          <wp:simplePos x="0" y="0"/>
          <wp:positionH relativeFrom="column">
            <wp:posOffset>-120015</wp:posOffset>
          </wp:positionH>
          <wp:positionV relativeFrom="paragraph">
            <wp:posOffset>234696</wp:posOffset>
          </wp:positionV>
          <wp:extent cx="609167" cy="828000"/>
          <wp:effectExtent l="0" t="0" r="63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SZ_COLOR_RGB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6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FE8C4" w14:textId="77777777" w:rsidR="00743C30" w:rsidRPr="004272D9" w:rsidRDefault="00743C30" w:rsidP="000201EF">
    <w:pPr>
      <w:ind w:right="-286"/>
      <w:jc w:val="right"/>
      <w:rPr>
        <w:rFonts w:ascii="Arial" w:hAnsi="Arial" w:cs="Arial"/>
        <w:b/>
        <w:color w:val="A6A6A6" w:themeColor="background1" w:themeShade="A6"/>
        <w:sz w:val="28"/>
        <w:szCs w:val="28"/>
      </w:rPr>
    </w:pPr>
    <w:r w:rsidRPr="004272D9">
      <w:rPr>
        <w:rFonts w:ascii="Arial" w:hAnsi="Arial" w:cs="Arial"/>
        <w:b/>
        <w:color w:val="A6A6A6" w:themeColor="background1" w:themeShade="A6"/>
        <w:sz w:val="28"/>
        <w:szCs w:val="28"/>
      </w:rPr>
      <w:t>VYŠŠÍ ODBORNÁ ŠKOLA ZDRAVOTNICKÁ BRNO, p. o.</w:t>
    </w:r>
  </w:p>
  <w:p w14:paraId="48D18E14" w14:textId="77777777" w:rsidR="00743C30" w:rsidRDefault="00743C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FC34" w14:textId="77777777" w:rsidR="00A249B8" w:rsidRDefault="00A249B8" w:rsidP="00743C30">
    <w:pPr>
      <w:jc w:val="right"/>
      <w:rPr>
        <w:rFonts w:ascii="Arial" w:hAnsi="Arial" w:cs="Arial"/>
        <w:b/>
        <w:color w:val="018BD3"/>
        <w:sz w:val="28"/>
        <w:szCs w:val="28"/>
      </w:rPr>
    </w:pPr>
  </w:p>
  <w:p w14:paraId="3B1D008D" w14:textId="77777777" w:rsidR="00A249B8" w:rsidRDefault="00A249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505D"/>
    <w:multiLevelType w:val="hybridMultilevel"/>
    <w:tmpl w:val="AF3E4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8B0"/>
    <w:multiLevelType w:val="hybridMultilevel"/>
    <w:tmpl w:val="00563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414B"/>
    <w:multiLevelType w:val="hybridMultilevel"/>
    <w:tmpl w:val="1112545C"/>
    <w:lvl w:ilvl="0" w:tplc="04050019">
      <w:start w:val="1"/>
      <w:numFmt w:val="lowerLetter"/>
      <w:lvlText w:val="%1."/>
      <w:lvlJc w:val="left"/>
      <w:pPr>
        <w:ind w:left="1391" w:hanging="360"/>
      </w:pPr>
    </w:lvl>
    <w:lvl w:ilvl="1" w:tplc="C1708224">
      <w:start w:val="1"/>
      <w:numFmt w:val="bullet"/>
      <w:lvlText w:val="–"/>
      <w:lvlJc w:val="left"/>
      <w:pPr>
        <w:ind w:left="2111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831" w:hanging="180"/>
      </w:pPr>
    </w:lvl>
    <w:lvl w:ilvl="3" w:tplc="0405000F" w:tentative="1">
      <w:start w:val="1"/>
      <w:numFmt w:val="decimal"/>
      <w:lvlText w:val="%4."/>
      <w:lvlJc w:val="left"/>
      <w:pPr>
        <w:ind w:left="3551" w:hanging="360"/>
      </w:pPr>
    </w:lvl>
    <w:lvl w:ilvl="4" w:tplc="04050019" w:tentative="1">
      <w:start w:val="1"/>
      <w:numFmt w:val="lowerLetter"/>
      <w:lvlText w:val="%5."/>
      <w:lvlJc w:val="left"/>
      <w:pPr>
        <w:ind w:left="4271" w:hanging="360"/>
      </w:pPr>
    </w:lvl>
    <w:lvl w:ilvl="5" w:tplc="0405001B" w:tentative="1">
      <w:start w:val="1"/>
      <w:numFmt w:val="lowerRoman"/>
      <w:lvlText w:val="%6."/>
      <w:lvlJc w:val="right"/>
      <w:pPr>
        <w:ind w:left="4991" w:hanging="180"/>
      </w:pPr>
    </w:lvl>
    <w:lvl w:ilvl="6" w:tplc="0405000F" w:tentative="1">
      <w:start w:val="1"/>
      <w:numFmt w:val="decimal"/>
      <w:lvlText w:val="%7."/>
      <w:lvlJc w:val="left"/>
      <w:pPr>
        <w:ind w:left="5711" w:hanging="360"/>
      </w:pPr>
    </w:lvl>
    <w:lvl w:ilvl="7" w:tplc="04050019" w:tentative="1">
      <w:start w:val="1"/>
      <w:numFmt w:val="lowerLetter"/>
      <w:lvlText w:val="%8."/>
      <w:lvlJc w:val="left"/>
      <w:pPr>
        <w:ind w:left="6431" w:hanging="360"/>
      </w:pPr>
    </w:lvl>
    <w:lvl w:ilvl="8" w:tplc="040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 w15:restartNumberingAfterBreak="0">
    <w:nsid w:val="73136C72"/>
    <w:multiLevelType w:val="hybridMultilevel"/>
    <w:tmpl w:val="59E070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946D8D"/>
    <w:multiLevelType w:val="hybridMultilevel"/>
    <w:tmpl w:val="FE3E3544"/>
    <w:lvl w:ilvl="0" w:tplc="C1708224">
      <w:start w:val="1"/>
      <w:numFmt w:val="bullet"/>
      <w:lvlText w:val="–"/>
      <w:lvlJc w:val="left"/>
      <w:pPr>
        <w:ind w:left="21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9070">
    <w:abstractNumId w:val="1"/>
  </w:num>
  <w:num w:numId="2" w16cid:durableId="418334377">
    <w:abstractNumId w:val="0"/>
  </w:num>
  <w:num w:numId="3" w16cid:durableId="540096551">
    <w:abstractNumId w:val="3"/>
  </w:num>
  <w:num w:numId="4" w16cid:durableId="214973040">
    <w:abstractNumId w:val="2"/>
  </w:num>
  <w:num w:numId="5" w16cid:durableId="1483349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03"/>
    <w:rsid w:val="000201EF"/>
    <w:rsid w:val="0015467D"/>
    <w:rsid w:val="002220C8"/>
    <w:rsid w:val="002A205B"/>
    <w:rsid w:val="002C550C"/>
    <w:rsid w:val="003034B2"/>
    <w:rsid w:val="003974BB"/>
    <w:rsid w:val="003F1344"/>
    <w:rsid w:val="003F6610"/>
    <w:rsid w:val="004272D9"/>
    <w:rsid w:val="00541AC7"/>
    <w:rsid w:val="005A515A"/>
    <w:rsid w:val="005F26B0"/>
    <w:rsid w:val="006C2C51"/>
    <w:rsid w:val="00715030"/>
    <w:rsid w:val="00743C30"/>
    <w:rsid w:val="00781452"/>
    <w:rsid w:val="007F19A3"/>
    <w:rsid w:val="008512BA"/>
    <w:rsid w:val="008A73E4"/>
    <w:rsid w:val="008B3FDB"/>
    <w:rsid w:val="00940039"/>
    <w:rsid w:val="009429B9"/>
    <w:rsid w:val="00970FF1"/>
    <w:rsid w:val="009F24E1"/>
    <w:rsid w:val="00A249B8"/>
    <w:rsid w:val="00A909DE"/>
    <w:rsid w:val="00A93FF4"/>
    <w:rsid w:val="00A96FCB"/>
    <w:rsid w:val="00AA5057"/>
    <w:rsid w:val="00AA6103"/>
    <w:rsid w:val="00AB5130"/>
    <w:rsid w:val="00B246ED"/>
    <w:rsid w:val="00C04161"/>
    <w:rsid w:val="00C62370"/>
    <w:rsid w:val="00C749AE"/>
    <w:rsid w:val="00C814D7"/>
    <w:rsid w:val="00CD238D"/>
    <w:rsid w:val="00DE719A"/>
    <w:rsid w:val="00E02ED3"/>
    <w:rsid w:val="00E059B1"/>
    <w:rsid w:val="00E256EF"/>
    <w:rsid w:val="00E64223"/>
    <w:rsid w:val="00EE670B"/>
    <w:rsid w:val="00F256D1"/>
    <w:rsid w:val="00F42EA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2019FA"/>
  <w15:chartTrackingRefBased/>
  <w15:docId w15:val="{1696E565-2F06-4571-A738-78BC4C4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161"/>
  </w:style>
  <w:style w:type="paragraph" w:styleId="Zpat">
    <w:name w:val="footer"/>
    <w:basedOn w:val="Normln"/>
    <w:link w:val="ZpatChar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161"/>
  </w:style>
  <w:style w:type="character" w:styleId="Hypertextovodkaz">
    <w:name w:val="Hyperlink"/>
    <w:basedOn w:val="Standardnpsmoodstavce"/>
    <w:uiPriority w:val="99"/>
    <w:unhideWhenUsed/>
    <w:rsid w:val="00E059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B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2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46ED"/>
    <w:rPr>
      <w:b/>
      <w:bCs/>
    </w:rPr>
  </w:style>
  <w:style w:type="paragraph" w:styleId="Odstavecseseznamem">
    <w:name w:val="List Paragraph"/>
    <w:basedOn w:val="Normln"/>
    <w:uiPriority w:val="34"/>
    <w:qFormat/>
    <w:rsid w:val="00A93FF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9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strator@voszbr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Greiffeneggová Liana, Mgr.</cp:lastModifiedBy>
  <cp:revision>3</cp:revision>
  <cp:lastPrinted>2022-05-17T10:46:00Z</cp:lastPrinted>
  <dcterms:created xsi:type="dcterms:W3CDTF">2023-03-02T09:00:00Z</dcterms:created>
  <dcterms:modified xsi:type="dcterms:W3CDTF">2023-03-02T09:05:00Z</dcterms:modified>
</cp:coreProperties>
</file>